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F47B" w14:textId="7C786F8D" w:rsidR="00094A82" w:rsidRDefault="00094A82">
      <w:pPr>
        <w:pStyle w:val="Heading2"/>
      </w:pPr>
      <w:r>
        <w:t>Module 9.</w:t>
      </w:r>
      <w:r w:rsidR="00917785">
        <w:t xml:space="preserve">5 </w:t>
      </w:r>
      <w:r w:rsidR="00917785" w:rsidRPr="00917785">
        <w:t>Radial aplasia</w:t>
      </w:r>
      <w:r w:rsidR="003F551F">
        <w:t xml:space="preserve"> </w:t>
      </w:r>
    </w:p>
    <w:p w14:paraId="0A189A06" w14:textId="0D968547" w:rsidR="00094A82" w:rsidRDefault="00B020D2">
      <w:pPr>
        <w:pStyle w:val="Heading2"/>
      </w:pPr>
      <w:r>
        <w:t>Jia</w:t>
      </w:r>
    </w:p>
    <w:p w14:paraId="60BC33C3" w14:textId="77777777" w:rsidR="00094A82" w:rsidRDefault="00917785">
      <w:pPr>
        <w:pStyle w:val="Heading3"/>
      </w:pPr>
      <w:r>
        <w:t>Objectives:</w:t>
      </w:r>
    </w:p>
    <w:p w14:paraId="125A6D7B" w14:textId="77777777" w:rsidR="00917785" w:rsidRDefault="00917785" w:rsidP="00917785">
      <w:pPr>
        <w:pStyle w:val="ListParagraph"/>
        <w:numPr>
          <w:ilvl w:val="0"/>
          <w:numId w:val="14"/>
        </w:numPr>
      </w:pPr>
      <w:r>
        <w:t>Discuss the embryology and classification of radial aplasia</w:t>
      </w:r>
    </w:p>
    <w:p w14:paraId="3226C0C8" w14:textId="77777777" w:rsidR="00917785" w:rsidRDefault="00917785" w:rsidP="00917785">
      <w:pPr>
        <w:pStyle w:val="ListParagraph"/>
        <w:numPr>
          <w:ilvl w:val="0"/>
          <w:numId w:val="14"/>
        </w:numPr>
      </w:pPr>
      <w:r>
        <w:t>Understand the clinical and radiographic features of radial aplasia and its associated syndromes</w:t>
      </w:r>
    </w:p>
    <w:p w14:paraId="13BE7BDF" w14:textId="77777777" w:rsidR="00917785" w:rsidRDefault="00917785" w:rsidP="00917785">
      <w:pPr>
        <w:pStyle w:val="ListParagraph"/>
        <w:numPr>
          <w:ilvl w:val="0"/>
          <w:numId w:val="14"/>
        </w:numPr>
      </w:pPr>
      <w:r>
        <w:t xml:space="preserve">Evaluate the roles of the multidisciplinary team in the management (genetics, cardiology, occupational therapy) </w:t>
      </w:r>
    </w:p>
    <w:p w14:paraId="0DA2CADE" w14:textId="77777777" w:rsidR="00917785" w:rsidRDefault="00917785" w:rsidP="00917785">
      <w:pPr>
        <w:pStyle w:val="ListParagraph"/>
        <w:numPr>
          <w:ilvl w:val="0"/>
          <w:numId w:val="14"/>
        </w:numPr>
      </w:pPr>
      <w:r>
        <w:t xml:space="preserve">Compare surgical (centralisation, radialisation, ulnar lengthening) and non surgical interventions (early splinting / strapping) and their timing </w:t>
      </w:r>
    </w:p>
    <w:p w14:paraId="2E171F05" w14:textId="394D6A9C" w:rsidR="00917785" w:rsidRPr="00917785" w:rsidRDefault="00917785" w:rsidP="00917785">
      <w:pPr>
        <w:pStyle w:val="ListParagraph"/>
        <w:numPr>
          <w:ilvl w:val="0"/>
          <w:numId w:val="14"/>
        </w:numPr>
      </w:pPr>
      <w:r>
        <w:t>Discuss complications and long-term outcomes for radial aplasia</w:t>
      </w:r>
    </w:p>
    <w:p w14:paraId="7522AF37" w14:textId="4E1AD3E9" w:rsidR="00495E23" w:rsidRDefault="00917785">
      <w:pPr>
        <w:pStyle w:val="Heading3"/>
      </w:pPr>
      <w:r>
        <w:t>Links:</w:t>
      </w:r>
    </w:p>
    <w:p w14:paraId="4401615D" w14:textId="77777777" w:rsidR="00917785" w:rsidRDefault="003F551F" w:rsidP="00917785">
      <w:pPr>
        <w:pStyle w:val="ListBullet"/>
        <w:numPr>
          <w:ilvl w:val="0"/>
          <w:numId w:val="12"/>
        </w:numPr>
      </w:pPr>
      <w:r>
        <w:t xml:space="preserve"> </w:t>
      </w:r>
      <w:r w:rsidR="00917785">
        <w:t xml:space="preserve">GK hand surgery: radial club hand </w:t>
      </w:r>
    </w:p>
    <w:p w14:paraId="0400F95E" w14:textId="66A85D23" w:rsidR="00917785" w:rsidRDefault="00917785" w:rsidP="00917785">
      <w:pPr>
        <w:pStyle w:val="ListBullet"/>
        <w:numPr>
          <w:ilvl w:val="0"/>
          <w:numId w:val="0"/>
        </w:numPr>
        <w:ind w:left="720"/>
      </w:pPr>
      <w:hyperlink r:id="rId6" w:history="1">
        <w:r w:rsidRPr="00927399">
          <w:rPr>
            <w:rStyle w:val="Hyperlink"/>
          </w:rPr>
          <w:t>https://www.youtube.com/watch?v=4IU7QCsKNxI</w:t>
        </w:r>
      </w:hyperlink>
    </w:p>
    <w:p w14:paraId="7CC52CEE" w14:textId="77777777" w:rsidR="00917785" w:rsidRDefault="00917785" w:rsidP="00917785">
      <w:pPr>
        <w:pStyle w:val="ListBullet"/>
        <w:numPr>
          <w:ilvl w:val="0"/>
          <w:numId w:val="0"/>
        </w:numPr>
        <w:ind w:left="720"/>
      </w:pPr>
    </w:p>
    <w:p w14:paraId="346B47B1" w14:textId="77777777" w:rsidR="00917785" w:rsidRDefault="00917785" w:rsidP="00917785">
      <w:pPr>
        <w:pStyle w:val="ListBullet"/>
        <w:numPr>
          <w:ilvl w:val="0"/>
          <w:numId w:val="0"/>
        </w:numPr>
        <w:ind w:left="720"/>
      </w:pPr>
    </w:p>
    <w:p w14:paraId="12AA2227" w14:textId="6F1B3B7E" w:rsidR="00917785" w:rsidRDefault="00917785" w:rsidP="00917785">
      <w:pPr>
        <w:pStyle w:val="ListBullet"/>
        <w:numPr>
          <w:ilvl w:val="0"/>
          <w:numId w:val="12"/>
        </w:numPr>
      </w:pPr>
      <w:r>
        <w:t>GK hand surgery: treatment of radial club hand - centralization, radialisation</w:t>
      </w:r>
    </w:p>
    <w:p w14:paraId="23ECE545" w14:textId="13C00DDA" w:rsidR="00917785" w:rsidRDefault="00917785" w:rsidP="00917785">
      <w:pPr>
        <w:pStyle w:val="ListBullet"/>
        <w:numPr>
          <w:ilvl w:val="0"/>
          <w:numId w:val="0"/>
        </w:numPr>
        <w:ind w:left="720"/>
      </w:pPr>
      <w:hyperlink r:id="rId7" w:history="1">
        <w:r w:rsidRPr="00927399">
          <w:rPr>
            <w:rStyle w:val="Hyperlink"/>
          </w:rPr>
          <w:t>https://www.youtube.com/watch?v=2bQaOJA6X8c</w:t>
        </w:r>
      </w:hyperlink>
    </w:p>
    <w:p w14:paraId="2CEAC095" w14:textId="77777777" w:rsidR="00917785" w:rsidRDefault="00917785" w:rsidP="00917785">
      <w:pPr>
        <w:pStyle w:val="ListBullet"/>
        <w:numPr>
          <w:ilvl w:val="0"/>
          <w:numId w:val="0"/>
        </w:numPr>
        <w:ind w:left="720"/>
      </w:pPr>
    </w:p>
    <w:p w14:paraId="52245D42" w14:textId="77777777" w:rsidR="00917785" w:rsidRDefault="00917785" w:rsidP="00917785">
      <w:pPr>
        <w:pStyle w:val="ListBullet"/>
        <w:numPr>
          <w:ilvl w:val="0"/>
          <w:numId w:val="0"/>
        </w:numPr>
        <w:ind w:left="720"/>
      </w:pPr>
    </w:p>
    <w:p w14:paraId="581A9AF8" w14:textId="77777777" w:rsidR="00917785" w:rsidRDefault="00917785" w:rsidP="00917785">
      <w:pPr>
        <w:pStyle w:val="ListBullet"/>
        <w:numPr>
          <w:ilvl w:val="0"/>
          <w:numId w:val="12"/>
        </w:numPr>
      </w:pPr>
      <w:r>
        <w:t xml:space="preserve">GK hand surgery - other methods of treatment for radial club hand </w:t>
      </w:r>
    </w:p>
    <w:p w14:paraId="04183642" w14:textId="2A1A6730" w:rsidR="003F551F" w:rsidRDefault="00917785" w:rsidP="00917785">
      <w:pPr>
        <w:pStyle w:val="ListBullet"/>
        <w:numPr>
          <w:ilvl w:val="0"/>
          <w:numId w:val="0"/>
        </w:numPr>
        <w:ind w:left="720"/>
      </w:pPr>
      <w:hyperlink r:id="rId8" w:history="1">
        <w:r w:rsidRPr="00927399">
          <w:rPr>
            <w:rStyle w:val="Hyperlink"/>
          </w:rPr>
          <w:t>https://www.youtube.com/watch?v=nwymka9ONMY</w:t>
        </w:r>
      </w:hyperlink>
    </w:p>
    <w:p w14:paraId="0D25F842" w14:textId="77777777" w:rsidR="00917785" w:rsidRDefault="00917785" w:rsidP="00917785">
      <w:pPr>
        <w:pStyle w:val="ListBullet"/>
        <w:numPr>
          <w:ilvl w:val="0"/>
          <w:numId w:val="0"/>
        </w:numPr>
        <w:ind w:left="720"/>
      </w:pPr>
    </w:p>
    <w:p w14:paraId="6BA449D4" w14:textId="77777777" w:rsidR="00007C6C" w:rsidRPr="00007C6C" w:rsidRDefault="00007C6C" w:rsidP="00007C6C">
      <w:pPr>
        <w:pStyle w:val="ListBullet"/>
        <w:numPr>
          <w:ilvl w:val="0"/>
          <w:numId w:val="0"/>
        </w:numPr>
        <w:ind w:left="720"/>
      </w:pPr>
    </w:p>
    <w:p w14:paraId="4D4FD3FB" w14:textId="77777777" w:rsidR="00007C6C" w:rsidRDefault="00007C6C" w:rsidP="00007C6C">
      <w:pPr>
        <w:pStyle w:val="ListBullet"/>
        <w:numPr>
          <w:ilvl w:val="0"/>
          <w:numId w:val="0"/>
        </w:numPr>
      </w:pPr>
    </w:p>
    <w:p w14:paraId="62BF30D4" w14:textId="6C41F67F" w:rsidR="00495E23" w:rsidRDefault="00917785">
      <w:pPr>
        <w:pStyle w:val="Heading2"/>
      </w:pPr>
      <w:r>
        <w:t>Module QR Code:</w:t>
      </w:r>
    </w:p>
    <w:p w14:paraId="5BC11140" w14:textId="2D9845CD" w:rsidR="00495E23" w:rsidRDefault="00917785">
      <w:r>
        <w:rPr>
          <w:noProof/>
        </w:rPr>
        <w:drawing>
          <wp:inline distT="0" distB="0" distL="0" distR="0" wp14:anchorId="45BA9EBE" wp14:editId="2368ADA0">
            <wp:extent cx="2006600" cy="2070100"/>
            <wp:effectExtent l="0" t="0" r="0" b="635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00000000-0008-0000-0000-000006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128A">
        <w:rPr>
          <w:noProof/>
        </w:rPr>
        <w:t xml:space="preserve"> </w:t>
      </w:r>
    </w:p>
    <w:sectPr w:rsidR="00495E2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317308"/>
    <w:multiLevelType w:val="hybridMultilevel"/>
    <w:tmpl w:val="9B20C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C031A"/>
    <w:multiLevelType w:val="hybridMultilevel"/>
    <w:tmpl w:val="7A268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572AC"/>
    <w:multiLevelType w:val="hybridMultilevel"/>
    <w:tmpl w:val="140C6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61282"/>
    <w:multiLevelType w:val="hybridMultilevel"/>
    <w:tmpl w:val="75968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2082A"/>
    <w:multiLevelType w:val="hybridMultilevel"/>
    <w:tmpl w:val="D98C4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63163">
    <w:abstractNumId w:val="8"/>
  </w:num>
  <w:num w:numId="2" w16cid:durableId="1385986401">
    <w:abstractNumId w:val="6"/>
  </w:num>
  <w:num w:numId="3" w16cid:durableId="543828824">
    <w:abstractNumId w:val="5"/>
  </w:num>
  <w:num w:numId="4" w16cid:durableId="266156573">
    <w:abstractNumId w:val="4"/>
  </w:num>
  <w:num w:numId="5" w16cid:durableId="1306660300">
    <w:abstractNumId w:val="7"/>
  </w:num>
  <w:num w:numId="6" w16cid:durableId="1061708094">
    <w:abstractNumId w:val="3"/>
  </w:num>
  <w:num w:numId="7" w16cid:durableId="1227839236">
    <w:abstractNumId w:val="2"/>
  </w:num>
  <w:num w:numId="8" w16cid:durableId="648050600">
    <w:abstractNumId w:val="1"/>
  </w:num>
  <w:num w:numId="9" w16cid:durableId="1706952330">
    <w:abstractNumId w:val="0"/>
  </w:num>
  <w:num w:numId="10" w16cid:durableId="554465098">
    <w:abstractNumId w:val="12"/>
  </w:num>
  <w:num w:numId="11" w16cid:durableId="1876693769">
    <w:abstractNumId w:val="9"/>
  </w:num>
  <w:num w:numId="12" w16cid:durableId="110827543">
    <w:abstractNumId w:val="13"/>
  </w:num>
  <w:num w:numId="13" w16cid:durableId="645281262">
    <w:abstractNumId w:val="10"/>
  </w:num>
  <w:num w:numId="14" w16cid:durableId="19444854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7C6C"/>
    <w:rsid w:val="00034616"/>
    <w:rsid w:val="0004568B"/>
    <w:rsid w:val="0006063C"/>
    <w:rsid w:val="00094A82"/>
    <w:rsid w:val="0015074B"/>
    <w:rsid w:val="0029639D"/>
    <w:rsid w:val="00326F90"/>
    <w:rsid w:val="003F551F"/>
    <w:rsid w:val="00495E23"/>
    <w:rsid w:val="0056128A"/>
    <w:rsid w:val="006F1BB4"/>
    <w:rsid w:val="00917785"/>
    <w:rsid w:val="00AA1D8D"/>
    <w:rsid w:val="00B020D2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1E7094"/>
  <w14:defaultImageDpi w14:val="300"/>
  <w15:docId w15:val="{1BB66A23-3522-41D3-9BD3-37597528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94A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wymka9ONM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2bQaOJA6X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4IU7QCsKNx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Sabrina Nabi</cp:lastModifiedBy>
  <cp:revision>3</cp:revision>
  <dcterms:created xsi:type="dcterms:W3CDTF">2025-08-14T11:29:00Z</dcterms:created>
  <dcterms:modified xsi:type="dcterms:W3CDTF">2025-08-14T11:55:00Z</dcterms:modified>
  <cp:category/>
</cp:coreProperties>
</file>