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48C4F" w14:textId="4FDE6B8F" w:rsidR="00140EE1" w:rsidRPr="0033045F" w:rsidRDefault="0059344E" w:rsidP="00140EE1">
      <w:pPr>
        <w:rPr>
          <w:b/>
          <w:bCs/>
          <w:color w:val="548DD4" w:themeColor="text2" w:themeTint="99"/>
          <w:sz w:val="28"/>
          <w:szCs w:val="28"/>
        </w:rPr>
      </w:pPr>
      <w:r w:rsidRPr="0033045F">
        <w:rPr>
          <w:b/>
          <w:bCs/>
          <w:color w:val="548DD4" w:themeColor="text2" w:themeTint="99"/>
          <w:sz w:val="28"/>
          <w:szCs w:val="28"/>
        </w:rPr>
        <w:t xml:space="preserve">Module </w:t>
      </w:r>
      <w:r w:rsidR="00233C5E" w:rsidRPr="0033045F">
        <w:rPr>
          <w:b/>
          <w:bCs/>
          <w:color w:val="548DD4" w:themeColor="text2" w:themeTint="99"/>
          <w:sz w:val="28"/>
          <w:szCs w:val="28"/>
        </w:rPr>
        <w:t>10</w:t>
      </w:r>
      <w:r w:rsidR="00140EE1" w:rsidRPr="0033045F">
        <w:rPr>
          <w:b/>
          <w:bCs/>
          <w:color w:val="548DD4" w:themeColor="text2" w:themeTint="99"/>
          <w:sz w:val="28"/>
          <w:szCs w:val="28"/>
        </w:rPr>
        <w:t>.</w:t>
      </w:r>
      <w:r>
        <w:rPr>
          <w:b/>
          <w:bCs/>
          <w:color w:val="548DD4" w:themeColor="text2" w:themeTint="99"/>
          <w:sz w:val="28"/>
          <w:szCs w:val="28"/>
        </w:rPr>
        <w:t>7: Building a team</w:t>
      </w:r>
    </w:p>
    <w:p w14:paraId="78D59558" w14:textId="692A26A8" w:rsidR="0033045F" w:rsidRPr="0033045F" w:rsidRDefault="0033045F" w:rsidP="00140EE1">
      <w:pPr>
        <w:rPr>
          <w:rFonts w:ascii="Calibri" w:eastAsia="Times New Roman" w:hAnsi="Calibri" w:cs="Calibri"/>
          <w:b/>
          <w:bCs/>
          <w:color w:val="548DD4" w:themeColor="text2" w:themeTint="99"/>
          <w:sz w:val="28"/>
          <w:szCs w:val="28"/>
          <w:lang w:val="en-GB" w:eastAsia="en-GB"/>
        </w:rPr>
      </w:pPr>
      <w:r w:rsidRPr="0033045F">
        <w:rPr>
          <w:b/>
          <w:bCs/>
          <w:color w:val="548DD4" w:themeColor="text2" w:themeTint="99"/>
          <w:sz w:val="28"/>
          <w:szCs w:val="28"/>
        </w:rPr>
        <w:t>Ben</w:t>
      </w:r>
    </w:p>
    <w:p w14:paraId="08BF72D6" w14:textId="51764A53" w:rsidR="00233C5E" w:rsidRPr="00233C5E" w:rsidRDefault="00233C5E" w:rsidP="00F67CC2">
      <w:pPr>
        <w:pStyle w:val="Heading1"/>
      </w:pPr>
    </w:p>
    <w:p w14:paraId="6155A148" w14:textId="77777777" w:rsidR="0059344E" w:rsidRDefault="0059344E" w:rsidP="0059344E">
      <w:r w:rsidRPr="0033045F">
        <w:rPr>
          <w:b/>
          <w:bCs/>
          <w:color w:val="548DD4" w:themeColor="text2" w:themeTint="99"/>
          <w:sz w:val="24"/>
          <w:szCs w:val="24"/>
        </w:rPr>
        <w:t>Objectives:</w:t>
      </w:r>
      <w:r w:rsidRPr="0059344E">
        <w:t xml:space="preserve"> </w:t>
      </w:r>
    </w:p>
    <w:p w14:paraId="1261273F" w14:textId="40F3D14A" w:rsidR="0059344E" w:rsidRPr="0059344E" w:rsidRDefault="0059344E" w:rsidP="0059344E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59344E">
        <w:rPr>
          <w:sz w:val="24"/>
          <w:szCs w:val="24"/>
        </w:rPr>
        <w:t>Recognize</w:t>
      </w:r>
      <w:r w:rsidRPr="0059344E">
        <w:rPr>
          <w:sz w:val="24"/>
          <w:szCs w:val="24"/>
        </w:rPr>
        <w:t xml:space="preserve"> what makes a good team and what is the difference between leadership and management</w:t>
      </w:r>
    </w:p>
    <w:p w14:paraId="51F927D7" w14:textId="5530FF53" w:rsidR="00140EE1" w:rsidRDefault="00140EE1" w:rsidP="0059344E"/>
    <w:p w14:paraId="160DB916" w14:textId="2728595E" w:rsidR="00233C5E" w:rsidRPr="0033045F" w:rsidRDefault="0059344E" w:rsidP="00140EE1">
      <w:pPr>
        <w:rPr>
          <w:b/>
          <w:bCs/>
          <w:color w:val="548DD4" w:themeColor="text2" w:themeTint="99"/>
        </w:rPr>
      </w:pPr>
      <w:r w:rsidRPr="0033045F">
        <w:rPr>
          <w:b/>
          <w:bCs/>
          <w:color w:val="548DD4" w:themeColor="text2" w:themeTint="99"/>
        </w:rPr>
        <w:t>L</w:t>
      </w:r>
      <w:r w:rsidRPr="0033045F">
        <w:rPr>
          <w:b/>
          <w:bCs/>
          <w:color w:val="548DD4" w:themeColor="text2" w:themeTint="99"/>
        </w:rPr>
        <w:t>inks:</w:t>
      </w:r>
    </w:p>
    <w:p w14:paraId="4D29DDCB" w14:textId="62C32D35" w:rsidR="0059344E" w:rsidRDefault="0059344E" w:rsidP="0059344E">
      <w:pPr>
        <w:pStyle w:val="ListParagraph"/>
        <w:numPr>
          <w:ilvl w:val="0"/>
          <w:numId w:val="21"/>
        </w:numPr>
      </w:pPr>
      <w:r>
        <w:t xml:space="preserve">Harvard online series - enhancing teamwork in healthcare </w:t>
      </w:r>
      <w:hyperlink r:id="rId6" w:history="1">
        <w:r w:rsidRPr="00E82303">
          <w:rPr>
            <w:rStyle w:val="Hyperlink"/>
          </w:rPr>
          <w:t>https://www.youtube.com/watch?v=7wQ6rRC9ohI</w:t>
        </w:r>
      </w:hyperlink>
    </w:p>
    <w:p w14:paraId="374A9D83" w14:textId="5BA96601" w:rsidR="0059344E" w:rsidRDefault="0059344E" w:rsidP="0059344E">
      <w:pPr>
        <w:pStyle w:val="ListParagraph"/>
        <w:numPr>
          <w:ilvl w:val="0"/>
          <w:numId w:val="21"/>
        </w:numPr>
      </w:pPr>
      <w:r>
        <w:t xml:space="preserve">Teamwork in Healthcare: Key Discoveries Enabling Safer, High-Quality Care Rosen et al. </w:t>
      </w:r>
    </w:p>
    <w:p w14:paraId="44897644" w14:textId="33024D20" w:rsidR="0059344E" w:rsidRDefault="0059344E" w:rsidP="0059344E">
      <w:pPr>
        <w:pStyle w:val="ListParagraph"/>
        <w:numPr>
          <w:ilvl w:val="0"/>
          <w:numId w:val="21"/>
        </w:numPr>
      </w:pPr>
      <w:r>
        <w:t xml:space="preserve">NOTSS </w:t>
      </w:r>
      <w:hyperlink r:id="rId7" w:history="1">
        <w:r w:rsidRPr="00E82303">
          <w:rPr>
            <w:rStyle w:val="Hyperlink"/>
          </w:rPr>
          <w:t>https://www.rcsed.ac.uk/career-hub/learning-resources/non-technical-skills-for-surgeons</w:t>
        </w:r>
      </w:hyperlink>
    </w:p>
    <w:p w14:paraId="7179D9C2" w14:textId="77777777" w:rsidR="0059344E" w:rsidRDefault="0059344E" w:rsidP="0059344E"/>
    <w:p w14:paraId="688AFA13" w14:textId="77777777" w:rsidR="0059344E" w:rsidRDefault="0059344E" w:rsidP="0059344E"/>
    <w:p w14:paraId="36A88FE8" w14:textId="77777777" w:rsidR="0059344E" w:rsidRDefault="0059344E" w:rsidP="0059344E"/>
    <w:p w14:paraId="6366F69E" w14:textId="77777777" w:rsidR="008B0A28" w:rsidRPr="0059344E" w:rsidRDefault="008B0A28"/>
    <w:p w14:paraId="05828E48" w14:textId="1F218138" w:rsidR="00F853DC" w:rsidRPr="008B0A28" w:rsidRDefault="0059344E">
      <w:r>
        <w:br/>
      </w:r>
      <w:r>
        <w:t xml:space="preserve">Module QR </w:t>
      </w:r>
      <w:r w:rsidR="00233C5E">
        <w:t>Code</w:t>
      </w:r>
      <w:r>
        <w:t>:</w:t>
      </w:r>
    </w:p>
    <w:p w14:paraId="38987F81" w14:textId="2EE2BF13" w:rsidR="00233C5E" w:rsidRDefault="0059344E">
      <w:r>
        <w:rPr>
          <w:noProof/>
        </w:rPr>
        <w:drawing>
          <wp:inline distT="0" distB="0" distL="0" distR="0" wp14:anchorId="4BC9033C" wp14:editId="4A38CD11">
            <wp:extent cx="1968500" cy="2044700"/>
            <wp:effectExtent l="0" t="0" r="0" b="0"/>
            <wp:docPr id="8" name="Picture 7" descr="A qr code on a white background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8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qr code on a white background&#10;&#10;AI-generated content may be incorrect.">
                      <a:extLst>
                        <a:ext uri="{FF2B5EF4-FFF2-40B4-BE49-F238E27FC236}">
                          <a16:creationId xmlns:a16="http://schemas.microsoft.com/office/drawing/2014/main" id="{00000000-0008-0000-0000-000008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9162D" w14:textId="276299C0" w:rsidR="00F853DC" w:rsidRDefault="00F853DC"/>
    <w:sectPr w:rsidR="00F853D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E352E4F"/>
    <w:multiLevelType w:val="hybridMultilevel"/>
    <w:tmpl w:val="8676E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E61CA"/>
    <w:multiLevelType w:val="hybridMultilevel"/>
    <w:tmpl w:val="B19E8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E692D"/>
    <w:multiLevelType w:val="hybridMultilevel"/>
    <w:tmpl w:val="BC524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50179"/>
    <w:multiLevelType w:val="hybridMultilevel"/>
    <w:tmpl w:val="43B01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27C24"/>
    <w:multiLevelType w:val="hybridMultilevel"/>
    <w:tmpl w:val="6C5A5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FC7F5C"/>
    <w:multiLevelType w:val="hybridMultilevel"/>
    <w:tmpl w:val="52B08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D45BB"/>
    <w:multiLevelType w:val="hybridMultilevel"/>
    <w:tmpl w:val="9C76C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62239"/>
    <w:multiLevelType w:val="hybridMultilevel"/>
    <w:tmpl w:val="31A88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90B0C"/>
    <w:multiLevelType w:val="hybridMultilevel"/>
    <w:tmpl w:val="18780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410C5"/>
    <w:multiLevelType w:val="hybridMultilevel"/>
    <w:tmpl w:val="A8264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62741"/>
    <w:multiLevelType w:val="hybridMultilevel"/>
    <w:tmpl w:val="4F4A4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6265F"/>
    <w:multiLevelType w:val="hybridMultilevel"/>
    <w:tmpl w:val="85268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267418">
    <w:abstractNumId w:val="8"/>
  </w:num>
  <w:num w:numId="2" w16cid:durableId="503859414">
    <w:abstractNumId w:val="6"/>
  </w:num>
  <w:num w:numId="3" w16cid:durableId="502939461">
    <w:abstractNumId w:val="5"/>
  </w:num>
  <w:num w:numId="4" w16cid:durableId="509297009">
    <w:abstractNumId w:val="4"/>
  </w:num>
  <w:num w:numId="5" w16cid:durableId="1616862149">
    <w:abstractNumId w:val="7"/>
  </w:num>
  <w:num w:numId="6" w16cid:durableId="2116897895">
    <w:abstractNumId w:val="3"/>
  </w:num>
  <w:num w:numId="7" w16cid:durableId="1422681091">
    <w:abstractNumId w:val="2"/>
  </w:num>
  <w:num w:numId="8" w16cid:durableId="55978580">
    <w:abstractNumId w:val="1"/>
  </w:num>
  <w:num w:numId="9" w16cid:durableId="773479624">
    <w:abstractNumId w:val="0"/>
  </w:num>
  <w:num w:numId="10" w16cid:durableId="402028097">
    <w:abstractNumId w:val="12"/>
  </w:num>
  <w:num w:numId="11" w16cid:durableId="1031537836">
    <w:abstractNumId w:val="18"/>
  </w:num>
  <w:num w:numId="12" w16cid:durableId="162358066">
    <w:abstractNumId w:val="10"/>
  </w:num>
  <w:num w:numId="13" w16cid:durableId="540634859">
    <w:abstractNumId w:val="19"/>
  </w:num>
  <w:num w:numId="14" w16cid:durableId="614604563">
    <w:abstractNumId w:val="15"/>
  </w:num>
  <w:num w:numId="15" w16cid:durableId="1606644696">
    <w:abstractNumId w:val="17"/>
  </w:num>
  <w:num w:numId="16" w16cid:durableId="2129083761">
    <w:abstractNumId w:val="11"/>
  </w:num>
  <w:num w:numId="17" w16cid:durableId="748507164">
    <w:abstractNumId w:val="9"/>
  </w:num>
  <w:num w:numId="18" w16cid:durableId="420104722">
    <w:abstractNumId w:val="13"/>
  </w:num>
  <w:num w:numId="19" w16cid:durableId="108400733">
    <w:abstractNumId w:val="20"/>
  </w:num>
  <w:num w:numId="20" w16cid:durableId="2026244211">
    <w:abstractNumId w:val="16"/>
  </w:num>
  <w:num w:numId="21" w16cid:durableId="5162354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40EE1"/>
    <w:rsid w:val="0015074B"/>
    <w:rsid w:val="00233C5E"/>
    <w:rsid w:val="0029639D"/>
    <w:rsid w:val="00326F90"/>
    <w:rsid w:val="0033045F"/>
    <w:rsid w:val="004067AD"/>
    <w:rsid w:val="0059344E"/>
    <w:rsid w:val="008B0A28"/>
    <w:rsid w:val="00A94B75"/>
    <w:rsid w:val="00AA1D8D"/>
    <w:rsid w:val="00B47730"/>
    <w:rsid w:val="00CB0664"/>
    <w:rsid w:val="00F67CC2"/>
    <w:rsid w:val="00F853D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A51851"/>
  <w14:defaultImageDpi w14:val="300"/>
  <w15:docId w15:val="{ABE63C0B-D20D-4BB9-AA6E-2AFE5686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233C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rcsed.ac.uk/career-hub/learning-resources/non-technical-skills-for-surgeon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7wQ6rRC9oh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Sabrina Nabi</cp:lastModifiedBy>
  <cp:revision>2</cp:revision>
  <dcterms:created xsi:type="dcterms:W3CDTF">2025-08-15T12:12:00Z</dcterms:created>
  <dcterms:modified xsi:type="dcterms:W3CDTF">2025-08-15T12:12:00Z</dcterms:modified>
  <cp:category/>
</cp:coreProperties>
</file>